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393CB" w14:textId="77777777" w:rsidR="0057366C" w:rsidRPr="00050FCD" w:rsidRDefault="0057366C" w:rsidP="00DF4192">
      <w:pPr>
        <w:jc w:val="both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6E998D0A" w14:textId="77777777" w:rsidR="0057366C" w:rsidRPr="00050FCD" w:rsidRDefault="0057366C" w:rsidP="00DF4192">
      <w:pPr>
        <w:jc w:val="both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13C49E9D" w14:textId="77777777" w:rsidR="0057366C" w:rsidRPr="00050FCD" w:rsidRDefault="0057366C" w:rsidP="00DF4192">
      <w:pPr>
        <w:jc w:val="both"/>
        <w:rPr>
          <w:rFonts w:ascii="Garamond" w:eastAsia="Garamond" w:hAnsi="Garamond" w:cs="Garamond"/>
          <w:b/>
          <w:color w:val="000000" w:themeColor="text1"/>
          <w:sz w:val="22"/>
          <w:szCs w:val="22"/>
        </w:rPr>
      </w:pPr>
    </w:p>
    <w:p w14:paraId="1AEC01B1" w14:textId="65D15F77" w:rsidR="007B157E" w:rsidRPr="00050FCD" w:rsidRDefault="007B157E" w:rsidP="0007551B">
      <w:pPr>
        <w:jc w:val="center"/>
        <w:rPr>
          <w:rFonts w:ascii="Garamond" w:eastAsia="Garamond" w:hAnsi="Garamond" w:cs="Garamond"/>
          <w:b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UPDATED</w:t>
      </w:r>
    </w:p>
    <w:p w14:paraId="2C483A50" w14:textId="77777777" w:rsidR="007B157E" w:rsidRPr="00050FCD" w:rsidRDefault="007B157E" w:rsidP="0007551B">
      <w:pPr>
        <w:jc w:val="center"/>
        <w:rPr>
          <w:rFonts w:ascii="Garamond" w:eastAsia="Garamond" w:hAnsi="Garamond" w:cs="Garamond"/>
          <w:b/>
          <w:color w:val="000000" w:themeColor="text1"/>
          <w:sz w:val="22"/>
          <w:szCs w:val="22"/>
        </w:rPr>
      </w:pPr>
    </w:p>
    <w:p w14:paraId="77879EFD" w14:textId="7340E05B" w:rsidR="00EF768E" w:rsidRPr="00050FCD" w:rsidRDefault="0007551B" w:rsidP="0007551B">
      <w:pPr>
        <w:jc w:val="center"/>
        <w:rPr>
          <w:rFonts w:ascii="Garamond" w:eastAsia="Garamond" w:hAnsi="Garamond" w:cs="Garamond"/>
          <w:b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 xml:space="preserve">Rutgers Energy Institute </w:t>
      </w:r>
      <w:r w:rsidR="00A97C91" w:rsidRPr="00050FCD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 xml:space="preserve">Undergraduate </w:t>
      </w:r>
      <w:r w:rsidR="00AD3564" w:rsidRPr="00050FCD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 xml:space="preserve">and Graduate </w:t>
      </w:r>
      <w:r w:rsidRPr="00050FCD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Internships</w:t>
      </w:r>
    </w:p>
    <w:p w14:paraId="53BB9ED7" w14:textId="77777777" w:rsidR="0007551B" w:rsidRPr="00050FCD" w:rsidRDefault="0007551B" w:rsidP="0007551B">
      <w:pPr>
        <w:jc w:val="center"/>
        <w:rPr>
          <w:rFonts w:ascii="Garamond" w:eastAsia="Garamond" w:hAnsi="Garamond" w:cs="Garamond"/>
          <w:b/>
          <w:color w:val="000000" w:themeColor="text1"/>
          <w:sz w:val="22"/>
          <w:szCs w:val="22"/>
        </w:rPr>
      </w:pPr>
    </w:p>
    <w:p w14:paraId="51A63295" w14:textId="43BAE06F" w:rsidR="0007551B" w:rsidRPr="00050FCD" w:rsidRDefault="0007551B" w:rsidP="0007551B">
      <w:pPr>
        <w:jc w:val="center"/>
        <w:rPr>
          <w:rFonts w:ascii="Garamond" w:eastAsia="Garamond" w:hAnsi="Garamond" w:cs="Garamond"/>
          <w:b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Summer 20</w:t>
      </w:r>
      <w:r w:rsidR="00774028" w:rsidRPr="00050FCD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20</w:t>
      </w:r>
      <w:r w:rsidRPr="00050FCD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 xml:space="preserve"> thru Spring 202</w:t>
      </w:r>
      <w:r w:rsidR="00774028" w:rsidRPr="00050FCD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1</w:t>
      </w:r>
    </w:p>
    <w:p w14:paraId="22AF686B" w14:textId="77777777" w:rsidR="0007551B" w:rsidRPr="00050FCD" w:rsidRDefault="0007551B" w:rsidP="0007551B">
      <w:pPr>
        <w:rPr>
          <w:rFonts w:ascii="Garamond" w:eastAsia="Garamond" w:hAnsi="Garamond" w:cs="Garamond"/>
          <w:b/>
          <w:color w:val="000000" w:themeColor="text1"/>
          <w:sz w:val="22"/>
          <w:szCs w:val="22"/>
        </w:rPr>
      </w:pPr>
    </w:p>
    <w:p w14:paraId="1F58DC86" w14:textId="2F10B0EF" w:rsidR="0007551B" w:rsidRPr="00050FCD" w:rsidRDefault="0007551B" w:rsidP="0007551B">
      <w:pPr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Introduction</w:t>
      </w:r>
    </w:p>
    <w:p w14:paraId="3E454C7F" w14:textId="77777777" w:rsidR="0007551B" w:rsidRPr="00050FCD" w:rsidRDefault="0007551B" w:rsidP="0007551B">
      <w:pPr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09FCB8D4" w14:textId="3DE02F5A" w:rsidR="00A97C91" w:rsidRPr="00050FCD" w:rsidRDefault="0007551B" w:rsidP="0007551B">
      <w:pPr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ab/>
        <w:t xml:space="preserve">The Rutgers Energy Institute is proud to announce </w:t>
      </w:r>
      <w:r w:rsidR="00A97C91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that it plans to fund approximately five undergraduate internships for the Summer 20</w:t>
      </w:r>
      <w:r w:rsidR="00774028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20</w:t>
      </w:r>
      <w:r w:rsidR="00A97C91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through Spring 202</w:t>
      </w:r>
      <w:r w:rsidR="00774028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1</w:t>
      </w:r>
      <w:r w:rsidR="00A97C91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.</w:t>
      </w:r>
      <w:r w:rsidR="00AD3564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 Internships to support hourly graduate students will be considered, if necessary, to sponsor at least 5 students.</w:t>
      </w:r>
    </w:p>
    <w:p w14:paraId="47BD7F0C" w14:textId="77777777" w:rsidR="00A97C91" w:rsidRPr="00050FCD" w:rsidRDefault="00A97C91" w:rsidP="0007551B">
      <w:pPr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2489BE16" w14:textId="237475C7" w:rsidR="00774028" w:rsidRPr="00050FCD" w:rsidRDefault="00A97C91" w:rsidP="0007551B">
      <w:pPr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ab/>
        <w:t>These internships are designed to provide undergraduate</w:t>
      </w:r>
      <w:r w:rsidR="00AD3564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and graduate</w:t>
      </w: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students an opportunity to support REI members in their research over the Summer and the Fall and Spring semesters</w:t>
      </w:r>
      <w:r w:rsidR="00525A5D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(12 months)</w:t>
      </w: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.  </w:t>
      </w:r>
    </w:p>
    <w:p w14:paraId="45D721BE" w14:textId="693656AE" w:rsidR="00F46092" w:rsidRPr="00050FCD" w:rsidRDefault="00F46092" w:rsidP="0007551B">
      <w:pPr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64A83730" w14:textId="2D39BB49" w:rsidR="00F46092" w:rsidRPr="00050FCD" w:rsidRDefault="00F46092" w:rsidP="00F46092">
      <w:pPr>
        <w:spacing w:after="188"/>
        <w:rPr>
          <w:rFonts w:ascii="Garamond" w:eastAsia="Times New Roman" w:hAnsi="Garamond" w:cs="Times New Roman"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ab/>
        <w:t xml:space="preserve">Faculty should also consider apply to the </w:t>
      </w:r>
      <w:r w:rsidRPr="00A4728B">
        <w:rPr>
          <w:rFonts w:ascii="Garamond" w:eastAsia="Times New Roman" w:hAnsi="Garamond" w:cs="Times New Roman"/>
          <w:color w:val="000000" w:themeColor="text1"/>
          <w:sz w:val="22"/>
          <w:szCs w:val="22"/>
        </w:rPr>
        <w:t>Garden-State Louis Stokes Alliance for Minority Participation (</w:t>
      </w:r>
      <w:hyperlink r:id="rId7" w:tgtFrame="_blank" w:history="1">
        <w:r w:rsidRPr="00A4728B">
          <w:rPr>
            <w:rFonts w:ascii="Garamond" w:eastAsia="Times New Roman" w:hAnsi="Garamond" w:cs="Times New Roman"/>
            <w:color w:val="000000" w:themeColor="text1"/>
            <w:sz w:val="22"/>
            <w:szCs w:val="22"/>
            <w:u w:val="single"/>
          </w:rPr>
          <w:t>GS-LSAMP</w:t>
        </w:r>
      </w:hyperlink>
      <w:r w:rsidRPr="00A4728B">
        <w:rPr>
          <w:rFonts w:ascii="Garamond" w:eastAsia="Times New Roman" w:hAnsi="Garamond" w:cs="Times New Roman"/>
          <w:color w:val="000000" w:themeColor="text1"/>
          <w:sz w:val="22"/>
          <w:szCs w:val="22"/>
        </w:rPr>
        <w:t>)</w:t>
      </w:r>
      <w:r w:rsidR="007B157E" w:rsidRPr="00050FCD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 by March 20, 2020</w:t>
      </w:r>
      <w:r w:rsidRPr="00050FCD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.  </w:t>
      </w:r>
      <w:r w:rsidRPr="00A4728B">
        <w:rPr>
          <w:rFonts w:ascii="Garamond" w:eastAsia="Times New Roman" w:hAnsi="Garamond" w:cs="Times New Roman"/>
          <w:color w:val="000000" w:themeColor="text1"/>
          <w:sz w:val="22"/>
          <w:szCs w:val="22"/>
        </w:rPr>
        <w:t>Rutgers-New Brunswick faculty members interested in serving as research mentors for LSAMP scholars are invited to submit project descriptions </w:t>
      </w:r>
      <w:hyperlink r:id="rId8" w:tgtFrame="_blank" w:tooltip="Faculty Registration" w:history="1">
        <w:r w:rsidRPr="00A4728B">
          <w:rPr>
            <w:rFonts w:ascii="Garamond" w:eastAsia="Times New Roman" w:hAnsi="Garamond" w:cs="Times New Roman"/>
            <w:color w:val="000000" w:themeColor="text1"/>
            <w:sz w:val="22"/>
            <w:szCs w:val="22"/>
            <w:u w:val="single"/>
          </w:rPr>
          <w:t>here</w:t>
        </w:r>
      </w:hyperlink>
      <w:r w:rsidRPr="00A4728B">
        <w:rPr>
          <w:rFonts w:ascii="Garamond" w:eastAsia="Times New Roman" w:hAnsi="Garamond" w:cs="Times New Roman"/>
          <w:color w:val="000000" w:themeColor="text1"/>
          <w:sz w:val="22"/>
          <w:szCs w:val="22"/>
        </w:rPr>
        <w:t>.  Funding is available for student stipends as well as research support.  </w:t>
      </w:r>
    </w:p>
    <w:p w14:paraId="09E6DB06" w14:textId="1AD29E93" w:rsidR="00786B31" w:rsidRPr="00050FCD" w:rsidRDefault="00786B31" w:rsidP="0007551B">
      <w:pPr>
        <w:rPr>
          <w:rFonts w:ascii="Garamond" w:eastAsia="Garamond" w:hAnsi="Garamond" w:cs="Garamond"/>
          <w:b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Proposal Selection Criteria</w:t>
      </w:r>
    </w:p>
    <w:p w14:paraId="786D1D7D" w14:textId="77777777" w:rsidR="00786B31" w:rsidRPr="00050FCD" w:rsidRDefault="00786B31" w:rsidP="0007551B">
      <w:pPr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4BBFD616" w14:textId="0265B779" w:rsidR="00A97C91" w:rsidRPr="00050FCD" w:rsidRDefault="00A97C91" w:rsidP="00786B31">
      <w:pPr>
        <w:ind w:firstLine="360"/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The criteria for selection are the following:</w:t>
      </w:r>
    </w:p>
    <w:p w14:paraId="166AE47A" w14:textId="77777777" w:rsidR="00A97C91" w:rsidRPr="00050FCD" w:rsidRDefault="00A97C91" w:rsidP="0007551B">
      <w:pPr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2E09A121" w14:textId="06E8D4D6" w:rsidR="00A97C91" w:rsidRPr="00050FCD" w:rsidRDefault="00050FCD" w:rsidP="00A97C91">
      <w:pPr>
        <w:pStyle w:val="ListParagraph"/>
        <w:numPr>
          <w:ilvl w:val="0"/>
          <w:numId w:val="7"/>
        </w:numPr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The overriding object is a</w:t>
      </w:r>
      <w:r w:rsidR="00A97C91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well-designed internship project that will likely make </w:t>
      </w: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an important</w:t>
      </w:r>
      <w:r w:rsidR="00A97C91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contribution that supports REI members preparing and submitting a major research grant or sponsored research project.</w:t>
      </w:r>
    </w:p>
    <w:p w14:paraId="13607E71" w14:textId="76C5C557" w:rsidR="00774028" w:rsidRPr="00050FCD" w:rsidRDefault="00A97C91" w:rsidP="00774028">
      <w:pPr>
        <w:pStyle w:val="ListParagraph"/>
        <w:numPr>
          <w:ilvl w:val="0"/>
          <w:numId w:val="7"/>
        </w:numPr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A project that spans the Summer of 20</w:t>
      </w:r>
      <w:r w:rsidR="00AD3564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20</w:t>
      </w: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, full time, and 10-15 hours per week during the 20-2020</w:t>
      </w:r>
      <w:r w:rsidR="00AD3564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-2021</w:t>
      </w: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Academic Year, Fall and Spring semesters.</w:t>
      </w:r>
    </w:p>
    <w:p w14:paraId="69D48C2A" w14:textId="7C74ED17" w:rsidR="00A97C91" w:rsidRPr="00050FCD" w:rsidRDefault="00A97C91" w:rsidP="00A97C91">
      <w:pPr>
        <w:pStyle w:val="ListParagraph"/>
        <w:numPr>
          <w:ilvl w:val="0"/>
          <w:numId w:val="7"/>
        </w:numPr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A project that is interdisciplinary.</w:t>
      </w:r>
      <w:r w:rsidR="005A0DB0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 Having proposed PIs from two different departments or Schools is encouraged.</w:t>
      </w:r>
    </w:p>
    <w:p w14:paraId="7349F1F9" w14:textId="117DA9E0" w:rsidR="00774028" w:rsidRPr="00050FCD" w:rsidRDefault="00774028" w:rsidP="00A97C91">
      <w:pPr>
        <w:pStyle w:val="ListParagraph"/>
        <w:numPr>
          <w:ilvl w:val="0"/>
          <w:numId w:val="7"/>
        </w:numPr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A project that also obtains</w:t>
      </w:r>
      <w:r w:rsidR="00F46092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or pursues</w:t>
      </w: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</w:t>
      </w:r>
      <w:proofErr w:type="spellStart"/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Aresty</w:t>
      </w:r>
      <w:proofErr w:type="spellEnd"/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support (</w:t>
      </w:r>
      <w:hyperlink r:id="rId9" w:history="1">
        <w:r w:rsidR="00F629F9" w:rsidRPr="00050FCD">
          <w:rPr>
            <w:rStyle w:val="Hyperlink"/>
            <w:rFonts w:ascii="Garamond" w:eastAsia="Garamond" w:hAnsi="Garamond" w:cs="Garamond"/>
            <w:color w:val="000000" w:themeColor="text1"/>
            <w:sz w:val="22"/>
            <w:szCs w:val="22"/>
          </w:rPr>
          <w:t>https://aresty.rutgers.edu/programs</w:t>
        </w:r>
      </w:hyperlink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)</w:t>
      </w:r>
      <w:r w:rsidR="005A0DB0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.</w:t>
      </w:r>
    </w:p>
    <w:p w14:paraId="65C999B0" w14:textId="72AAF48B" w:rsidR="00F629F9" w:rsidRPr="00050FCD" w:rsidRDefault="00F629F9" w:rsidP="00A97C91">
      <w:pPr>
        <w:pStyle w:val="ListParagraph"/>
        <w:numPr>
          <w:ilvl w:val="0"/>
          <w:numId w:val="7"/>
        </w:numPr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A project that furthers diversity.</w:t>
      </w:r>
      <w:r w:rsidR="00F46092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 </w:t>
      </w:r>
    </w:p>
    <w:p w14:paraId="155F8913" w14:textId="77777777" w:rsidR="00786B31" w:rsidRPr="00050FCD" w:rsidRDefault="00A97C91" w:rsidP="00A97C91">
      <w:pPr>
        <w:pStyle w:val="ListParagraph"/>
        <w:numPr>
          <w:ilvl w:val="0"/>
          <w:numId w:val="7"/>
        </w:numPr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A project that </w:t>
      </w:r>
      <w:r w:rsidR="00786B31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overlaps substantially with a student’s senior thesis or capstone requirement.</w:t>
      </w:r>
    </w:p>
    <w:p w14:paraId="474055EF" w14:textId="77777777" w:rsidR="00786B31" w:rsidRPr="00050FCD" w:rsidRDefault="00786B31" w:rsidP="00A97C91">
      <w:pPr>
        <w:pStyle w:val="ListParagraph"/>
        <w:numPr>
          <w:ilvl w:val="0"/>
          <w:numId w:val="7"/>
        </w:numPr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A project that is partially funded by the supervising department.</w:t>
      </w:r>
    </w:p>
    <w:p w14:paraId="1D760691" w14:textId="77777777" w:rsidR="00786B31" w:rsidRPr="00050FCD" w:rsidRDefault="00786B31" w:rsidP="00786B31">
      <w:pPr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33C93626" w14:textId="70A5941C" w:rsidR="00A97C91" w:rsidRPr="00050FCD" w:rsidRDefault="00786B31" w:rsidP="00786B31">
      <w:pPr>
        <w:ind w:firstLine="720"/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Proposals do not have to satisfy all of the above criteria to be selected, but the more they do, the more likely they will be selected.</w:t>
      </w:r>
      <w:r w:rsidR="00774028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</w:t>
      </w:r>
    </w:p>
    <w:p w14:paraId="15FBFEC3" w14:textId="77777777" w:rsidR="00786B31" w:rsidRPr="00050FCD" w:rsidRDefault="00786B31" w:rsidP="00786B31">
      <w:pPr>
        <w:ind w:firstLine="720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331F5B5B" w14:textId="2CFD6271" w:rsidR="00A97C91" w:rsidRPr="00050FCD" w:rsidRDefault="00786B31" w:rsidP="0007551B">
      <w:pPr>
        <w:rPr>
          <w:rFonts w:ascii="Garamond" w:eastAsia="Garamond" w:hAnsi="Garamond" w:cs="Garamond"/>
          <w:b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Submission Process and Timeline</w:t>
      </w:r>
    </w:p>
    <w:p w14:paraId="187727C4" w14:textId="77777777" w:rsidR="00786B31" w:rsidRPr="00050FCD" w:rsidRDefault="00786B31" w:rsidP="0007551B">
      <w:pPr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025C60E2" w14:textId="662D020D" w:rsidR="00786B31" w:rsidRPr="00050FCD" w:rsidRDefault="00786B31" w:rsidP="0007551B">
      <w:pPr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ab/>
      </w:r>
      <w:bookmarkStart w:id="0" w:name="_GoBack"/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Short proposals (2-3 pages) should contain the title of the project, the REI Member</w:t>
      </w:r>
      <w:r w:rsidR="00525A5D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(s)</w:t>
      </w: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, a brief description of the project, details on how the project will contribute to a proposed research grant or contract, the prospective funding agency and </w:t>
      </w:r>
      <w:r w:rsidR="00525A5D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estimate </w:t>
      </w: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amount</w:t>
      </w:r>
      <w:r w:rsidR="00525A5D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of the proposal</w:t>
      </w: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, and how the project satisfies the </w:t>
      </w:r>
      <w:r w:rsidR="00896A2F">
        <w:rPr>
          <w:rFonts w:ascii="Garamond" w:eastAsia="Garamond" w:hAnsi="Garamond" w:cs="Garamond"/>
          <w:color w:val="000000" w:themeColor="text1"/>
          <w:sz w:val="22"/>
          <w:szCs w:val="22"/>
        </w:rPr>
        <w:t>Proposal S</w:t>
      </w: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election </w:t>
      </w:r>
      <w:r w:rsidR="00896A2F">
        <w:rPr>
          <w:rFonts w:ascii="Garamond" w:eastAsia="Garamond" w:hAnsi="Garamond" w:cs="Garamond"/>
          <w:color w:val="000000" w:themeColor="text1"/>
          <w:sz w:val="22"/>
          <w:szCs w:val="22"/>
        </w:rPr>
        <w:t>C</w:t>
      </w: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riteria</w:t>
      </w:r>
      <w:r w:rsidR="00896A2F">
        <w:rPr>
          <w:rFonts w:ascii="Garamond" w:eastAsia="Garamond" w:hAnsi="Garamond" w:cs="Garamond"/>
          <w:color w:val="000000" w:themeColor="text1"/>
          <w:sz w:val="22"/>
          <w:szCs w:val="22"/>
        </w:rPr>
        <w:t>.</w:t>
      </w:r>
    </w:p>
    <w:p w14:paraId="478B98CD" w14:textId="77777777" w:rsidR="00BE3166" w:rsidRPr="00050FCD" w:rsidRDefault="00BE3166" w:rsidP="0007551B">
      <w:pPr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28EB4E8B" w14:textId="4AD48AFC" w:rsidR="00574BB2" w:rsidRPr="00050FCD" w:rsidRDefault="00585E91" w:rsidP="00774028">
      <w:pPr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ab/>
        <w:t xml:space="preserve">Proposals are due </w:t>
      </w:r>
      <w:r w:rsidR="005A0DB0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March </w:t>
      </w:r>
      <w:r w:rsidR="00AD3564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10</w:t>
      </w:r>
      <w:r w:rsidR="005A0DB0" w:rsidRPr="00050FCD">
        <w:rPr>
          <w:rFonts w:ascii="Garamond" w:eastAsia="Garamond" w:hAnsi="Garamond" w:cs="Garamond"/>
          <w:color w:val="000000" w:themeColor="text1"/>
          <w:sz w:val="22"/>
          <w:szCs w:val="22"/>
          <w:vertAlign w:val="superscript"/>
        </w:rPr>
        <w:t>th</w:t>
      </w:r>
      <w:r w:rsidR="00BE3166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, 20</w:t>
      </w:r>
      <w:r w:rsidR="005A0DB0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20</w:t>
      </w:r>
      <w:r w:rsidR="00BE3166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and sel</w:t>
      </w:r>
      <w:r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ections will be made by </w:t>
      </w:r>
      <w:r w:rsidR="005A0DB0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March 13</w:t>
      </w:r>
      <w:r w:rsidR="005A0DB0" w:rsidRPr="00050FCD">
        <w:rPr>
          <w:rFonts w:ascii="Garamond" w:eastAsia="Garamond" w:hAnsi="Garamond" w:cs="Garamond"/>
          <w:color w:val="000000" w:themeColor="text1"/>
          <w:sz w:val="22"/>
          <w:szCs w:val="22"/>
          <w:vertAlign w:val="superscript"/>
        </w:rPr>
        <w:t>th</w:t>
      </w:r>
      <w:r w:rsidR="00BE3166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, 20</w:t>
      </w:r>
      <w:r w:rsidR="00AD3564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20</w:t>
      </w:r>
      <w:r w:rsidR="00BE3166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.  Please email the proposals to Frank Felder, </w:t>
      </w:r>
      <w:hyperlink r:id="rId10" w:history="1">
        <w:r w:rsidR="00580AC9" w:rsidRPr="00050FCD">
          <w:rPr>
            <w:rStyle w:val="Hyperlink"/>
            <w:rFonts w:ascii="Garamond" w:eastAsia="Garamond" w:hAnsi="Garamond" w:cs="Garamond"/>
            <w:color w:val="000000" w:themeColor="text1"/>
            <w:sz w:val="22"/>
            <w:szCs w:val="22"/>
          </w:rPr>
          <w:t>ffelder@ejb.rutgers.edu</w:t>
        </w:r>
      </w:hyperlink>
      <w:r w:rsidR="00580AC9" w:rsidRPr="00050FCD">
        <w:rPr>
          <w:rFonts w:ascii="Garamond" w:eastAsia="Garamond" w:hAnsi="Garamond" w:cs="Garamond"/>
          <w:color w:val="000000" w:themeColor="text1"/>
          <w:sz w:val="22"/>
          <w:szCs w:val="22"/>
        </w:rPr>
        <w:t>.  Please feel free to contact Frank if you have any questions or comments.</w:t>
      </w:r>
      <w:bookmarkEnd w:id="0"/>
    </w:p>
    <w:sectPr w:rsidR="00574BB2" w:rsidRPr="00050FCD" w:rsidSect="00D15E05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21D29" w14:textId="77777777" w:rsidR="00E033D0" w:rsidRDefault="00E033D0">
      <w:r>
        <w:separator/>
      </w:r>
    </w:p>
  </w:endnote>
  <w:endnote w:type="continuationSeparator" w:id="0">
    <w:p w14:paraId="0F9E2F5E" w14:textId="77777777" w:rsidR="00E033D0" w:rsidRDefault="00E0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04014" w14:textId="77777777" w:rsidR="0057366C" w:rsidRDefault="00D15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AB4A82">
      <w:rPr>
        <w:color w:val="000000"/>
      </w:rPr>
      <w:instrText>PAGE</w:instrText>
    </w:r>
    <w:r>
      <w:rPr>
        <w:color w:val="000000"/>
      </w:rPr>
      <w:fldChar w:fldCharType="end"/>
    </w:r>
  </w:p>
  <w:p w14:paraId="13472C84" w14:textId="77777777" w:rsidR="0057366C" w:rsidRDefault="005736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8137F" w14:textId="2ED850C7" w:rsidR="0057366C" w:rsidRDefault="00D15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AB4A82">
      <w:rPr>
        <w:color w:val="000000"/>
      </w:rPr>
      <w:instrText>PAGE</w:instrText>
    </w:r>
    <w:r>
      <w:rPr>
        <w:color w:val="000000"/>
      </w:rPr>
      <w:fldChar w:fldCharType="separate"/>
    </w:r>
    <w:r w:rsidR="00BE3166">
      <w:rPr>
        <w:noProof/>
        <w:color w:val="000000"/>
      </w:rPr>
      <w:t>2</w:t>
    </w:r>
    <w:r>
      <w:rPr>
        <w:color w:val="000000"/>
      </w:rPr>
      <w:fldChar w:fldCharType="end"/>
    </w:r>
  </w:p>
  <w:p w14:paraId="6A30C96C" w14:textId="77777777" w:rsidR="0057366C" w:rsidRDefault="005736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B5429" w14:textId="77777777" w:rsidR="00E033D0" w:rsidRDefault="00E033D0">
      <w:r>
        <w:separator/>
      </w:r>
    </w:p>
  </w:footnote>
  <w:footnote w:type="continuationSeparator" w:id="0">
    <w:p w14:paraId="41690114" w14:textId="77777777" w:rsidR="00E033D0" w:rsidRDefault="00E0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68C9" w14:textId="77777777" w:rsidR="0057366C" w:rsidRDefault="005736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6682" w14:textId="32285768" w:rsidR="0057366C" w:rsidRDefault="00AB4A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b/>
        <w:color w:val="000000"/>
        <w:sz w:val="20"/>
        <w:szCs w:val="2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 wp14:anchorId="35925988" wp14:editId="4A81889A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623060" cy="63944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0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FC59C5" w14:textId="77777777" w:rsidR="0057366C" w:rsidRDefault="005736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2FB6"/>
    <w:multiLevelType w:val="multilevel"/>
    <w:tmpl w:val="0A769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8F2ED8"/>
    <w:multiLevelType w:val="multilevel"/>
    <w:tmpl w:val="921EF6C4"/>
    <w:lvl w:ilvl="0">
      <w:start w:val="14"/>
      <w:numFmt w:val="bullet"/>
      <w:lvlText w:val="-"/>
      <w:lvlJc w:val="left"/>
      <w:pPr>
        <w:ind w:left="108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015946"/>
    <w:multiLevelType w:val="multilevel"/>
    <w:tmpl w:val="40926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7672C9"/>
    <w:multiLevelType w:val="hybridMultilevel"/>
    <w:tmpl w:val="C31E1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F3BC2"/>
    <w:multiLevelType w:val="multilevel"/>
    <w:tmpl w:val="8E4E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A54982"/>
    <w:multiLevelType w:val="multilevel"/>
    <w:tmpl w:val="89DC4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4A74CC"/>
    <w:multiLevelType w:val="multilevel"/>
    <w:tmpl w:val="F6D4C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6C"/>
    <w:rsid w:val="00050B87"/>
    <w:rsid w:val="00050FCD"/>
    <w:rsid w:val="0007551B"/>
    <w:rsid w:val="00080588"/>
    <w:rsid w:val="0009694B"/>
    <w:rsid w:val="000E4E99"/>
    <w:rsid w:val="001104EE"/>
    <w:rsid w:val="001306A1"/>
    <w:rsid w:val="0015102C"/>
    <w:rsid w:val="0016543A"/>
    <w:rsid w:val="001718DF"/>
    <w:rsid w:val="001F30F7"/>
    <w:rsid w:val="00200D09"/>
    <w:rsid w:val="002049DE"/>
    <w:rsid w:val="002161AF"/>
    <w:rsid w:val="002805AC"/>
    <w:rsid w:val="002C2304"/>
    <w:rsid w:val="003226CE"/>
    <w:rsid w:val="003332E3"/>
    <w:rsid w:val="003832AB"/>
    <w:rsid w:val="003832C9"/>
    <w:rsid w:val="0039714B"/>
    <w:rsid w:val="00413D49"/>
    <w:rsid w:val="00497E87"/>
    <w:rsid w:val="00521FA0"/>
    <w:rsid w:val="00523899"/>
    <w:rsid w:val="00525A5D"/>
    <w:rsid w:val="00572AAE"/>
    <w:rsid w:val="0057366C"/>
    <w:rsid w:val="00574BB2"/>
    <w:rsid w:val="00580AC9"/>
    <w:rsid w:val="00585E91"/>
    <w:rsid w:val="005A0DB0"/>
    <w:rsid w:val="005A33F1"/>
    <w:rsid w:val="005E4F02"/>
    <w:rsid w:val="00631FCA"/>
    <w:rsid w:val="006620A3"/>
    <w:rsid w:val="006947D6"/>
    <w:rsid w:val="006A1A8E"/>
    <w:rsid w:val="006C370C"/>
    <w:rsid w:val="006E52BB"/>
    <w:rsid w:val="00774028"/>
    <w:rsid w:val="00786B31"/>
    <w:rsid w:val="007B157E"/>
    <w:rsid w:val="00811630"/>
    <w:rsid w:val="00896A2F"/>
    <w:rsid w:val="008D4A81"/>
    <w:rsid w:val="008F137B"/>
    <w:rsid w:val="00916CFE"/>
    <w:rsid w:val="009D5A73"/>
    <w:rsid w:val="00A03A03"/>
    <w:rsid w:val="00A270BD"/>
    <w:rsid w:val="00A368AF"/>
    <w:rsid w:val="00A87427"/>
    <w:rsid w:val="00A97C91"/>
    <w:rsid w:val="00AB4A82"/>
    <w:rsid w:val="00AD3564"/>
    <w:rsid w:val="00B22A61"/>
    <w:rsid w:val="00BA6590"/>
    <w:rsid w:val="00BD418E"/>
    <w:rsid w:val="00BE3166"/>
    <w:rsid w:val="00C72F4B"/>
    <w:rsid w:val="00CF51DC"/>
    <w:rsid w:val="00D15E05"/>
    <w:rsid w:val="00D524D6"/>
    <w:rsid w:val="00D665D1"/>
    <w:rsid w:val="00D74282"/>
    <w:rsid w:val="00D8335C"/>
    <w:rsid w:val="00DA2E7D"/>
    <w:rsid w:val="00DF4192"/>
    <w:rsid w:val="00E033D0"/>
    <w:rsid w:val="00E340D5"/>
    <w:rsid w:val="00E614FC"/>
    <w:rsid w:val="00E6765F"/>
    <w:rsid w:val="00E679D1"/>
    <w:rsid w:val="00EB070F"/>
    <w:rsid w:val="00EC379C"/>
    <w:rsid w:val="00EE0E79"/>
    <w:rsid w:val="00EE76D3"/>
    <w:rsid w:val="00EF768E"/>
    <w:rsid w:val="00F46092"/>
    <w:rsid w:val="00F629F9"/>
    <w:rsid w:val="00F76826"/>
    <w:rsid w:val="00F76B51"/>
    <w:rsid w:val="00F8153D"/>
    <w:rsid w:val="00FA72D1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207D"/>
  <w15:docId w15:val="{389EF756-48FF-4D5C-B66C-B6B7564A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5E05"/>
  </w:style>
  <w:style w:type="paragraph" w:styleId="Heading1">
    <w:name w:val="heading 1"/>
    <w:basedOn w:val="Normal"/>
    <w:next w:val="Normal"/>
    <w:rsid w:val="00D15E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15E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15E05"/>
    <w:pPr>
      <w:keepNext/>
      <w:keepLines/>
      <w:spacing w:before="40"/>
      <w:outlineLvl w:val="2"/>
    </w:pPr>
    <w:rPr>
      <w:color w:val="1F3863"/>
    </w:rPr>
  </w:style>
  <w:style w:type="paragraph" w:styleId="Heading4">
    <w:name w:val="heading 4"/>
    <w:basedOn w:val="Normal"/>
    <w:next w:val="Normal"/>
    <w:rsid w:val="00D15E0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15E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15E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15E0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15E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E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E05"/>
  </w:style>
  <w:style w:type="character" w:styleId="CommentReference">
    <w:name w:val="annotation reference"/>
    <w:basedOn w:val="DefaultParagraphFont"/>
    <w:uiPriority w:val="99"/>
    <w:semiHidden/>
    <w:unhideWhenUsed/>
    <w:rsid w:val="00D15E0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7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0C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2805AC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2805AC"/>
    <w:pPr>
      <w:spacing w:before="135" w:after="45" w:line="167" w:lineRule="atLeast"/>
    </w:pPr>
    <w:rPr>
      <w:rFonts w:ascii="Helvetica" w:hAnsi="Helvetica" w:cs="Times New Roman"/>
      <w:color w:val="2C2728"/>
      <w:sz w:val="17"/>
      <w:szCs w:val="17"/>
    </w:rPr>
  </w:style>
  <w:style w:type="character" w:customStyle="1" w:styleId="apple-converted-space">
    <w:name w:val="apple-converted-space"/>
    <w:basedOn w:val="DefaultParagraphFont"/>
    <w:rsid w:val="002805AC"/>
  </w:style>
  <w:style w:type="character" w:styleId="Hyperlink">
    <w:name w:val="Hyperlink"/>
    <w:basedOn w:val="DefaultParagraphFont"/>
    <w:uiPriority w:val="99"/>
    <w:unhideWhenUsed/>
    <w:rsid w:val="001654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6543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2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2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7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9D1"/>
  </w:style>
  <w:style w:type="paragraph" w:styleId="Footer">
    <w:name w:val="footer"/>
    <w:basedOn w:val="Normal"/>
    <w:link w:val="FooterChar"/>
    <w:uiPriority w:val="99"/>
    <w:unhideWhenUsed/>
    <w:rsid w:val="00E67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9D1"/>
  </w:style>
  <w:style w:type="paragraph" w:styleId="ListParagraph">
    <w:name w:val="List Paragraph"/>
    <w:basedOn w:val="Normal"/>
    <w:uiPriority w:val="34"/>
    <w:qFormat/>
    <w:rsid w:val="00A97C9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2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gers.ca1.qualtrics.com/jfe/form/SV_ePRuR8uIAKSIuh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samp-nb.rutgers.edu/abou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felder@ejb.rutger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esty.rutgers.edu/progra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Kaplan</dc:creator>
  <cp:lastModifiedBy>Preethy Thangaraj</cp:lastModifiedBy>
  <cp:revision>2</cp:revision>
  <cp:lastPrinted>2019-03-25T12:58:00Z</cp:lastPrinted>
  <dcterms:created xsi:type="dcterms:W3CDTF">2020-03-04T19:21:00Z</dcterms:created>
  <dcterms:modified xsi:type="dcterms:W3CDTF">2020-03-04T19:21:00Z</dcterms:modified>
</cp:coreProperties>
</file>